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43001-134/2021-0</w:t>
            </w:r>
            <w:r w:rsidR="001B5CC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D41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146" w:rsidRDefault="001B5C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37C71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D4146" w:rsidRPr="001D414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D41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1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1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146">
        <w:tc>
          <w:tcPr>
            <w:tcW w:w="9288" w:type="dxa"/>
          </w:tcPr>
          <w:p w:rsidR="00E813F4" w:rsidRPr="001D4146" w:rsidRDefault="001D41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146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146" w:rsidRPr="001D4146" w:rsidRDefault="001D4146" w:rsidP="001D41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146">
        <w:rPr>
          <w:rFonts w:ascii="Tahoma" w:hAnsi="Tahoma" w:cs="Tahoma"/>
          <w:b/>
          <w:color w:val="333333"/>
          <w:sz w:val="20"/>
          <w:szCs w:val="20"/>
          <w:lang w:eastAsia="sl-SI"/>
        </w:rPr>
        <w:t>JN006409/2021-B01 - A-67/21, datum objave: 20.09.2021</w:t>
      </w:r>
    </w:p>
    <w:p w:rsidR="00E813F4" w:rsidRPr="001D4146" w:rsidRDefault="001D41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B5CC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37C71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B5CC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F45B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B5CC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1D414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szCs w:val="20"/>
        </w:rPr>
        <w:t>Vprašanje:</w:t>
      </w:r>
    </w:p>
    <w:p w:rsidR="00E813F4" w:rsidRPr="001B5CCA" w:rsidRDefault="00E813F4" w:rsidP="00BF45B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37C71" w:rsidRDefault="001B5CCA" w:rsidP="00BF45B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B5CCA">
        <w:rPr>
          <w:rFonts w:ascii="Tahoma" w:hAnsi="Tahoma" w:cs="Tahoma"/>
          <w:color w:val="333333"/>
          <w:szCs w:val="20"/>
          <w:shd w:val="clear" w:color="auto" w:fill="FFFFFF"/>
        </w:rPr>
        <w:t>Prosimo za pojasnila dveh odgovorov na vprašanja z datumom objave 06.10.2021:</w:t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  <w:shd w:val="clear" w:color="auto" w:fill="FFFFFF"/>
        </w:rPr>
        <w:t>a) »v. POSODABLJANJE IN ZAGOTAVLJANJE USTREZNOSTI POSAMEZNIH 3D PODMODELOV ZAGOTAVLJA PONUDNIK VODILNI PARTNER.«</w:t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  <w:shd w:val="clear" w:color="auto" w:fill="FFFFFF"/>
        </w:rPr>
        <w:t>Ali to pomeni, da mora vodilni partner izvajati 3D koordinacijo med posameznimi izdelovalci modelov in inženirjem?</w:t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  <w:shd w:val="clear" w:color="auto" w:fill="FFFFFF"/>
        </w:rPr>
        <w:t>b) »vi. IZDELANI 3D MODELI MORAJO BITI ODDANI V ELEKTRONSKI OBLIKI NA USB KLJUČKU.«</w:t>
      </w:r>
      <w:r w:rsidRPr="001B5CCA">
        <w:rPr>
          <w:rFonts w:ascii="Tahoma" w:hAnsi="Tahoma" w:cs="Tahoma"/>
          <w:color w:val="333333"/>
          <w:szCs w:val="20"/>
        </w:rPr>
        <w:br/>
      </w:r>
      <w:r w:rsidRPr="001B5CCA">
        <w:rPr>
          <w:rFonts w:ascii="Tahoma" w:hAnsi="Tahoma" w:cs="Tahoma"/>
          <w:color w:val="333333"/>
          <w:szCs w:val="20"/>
          <w:shd w:val="clear" w:color="auto" w:fill="FFFFFF"/>
        </w:rPr>
        <w:t>Ali format predaje ostaja prosta izbira vodilnega partnerja? Sklepamo, da modeli pred oddajo ne bodo potrebovali dodatnega pregleda in potrditve s strani inženirja?</w:t>
      </w:r>
    </w:p>
    <w:p w:rsidR="001B5CCA" w:rsidRPr="001B5CCA" w:rsidRDefault="001B5CCA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F45BE" w:rsidRPr="001B5CCA" w:rsidRDefault="00BF45BE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B5CCA" w:rsidRDefault="00E813F4" w:rsidP="00BF45BE">
      <w:pPr>
        <w:pStyle w:val="BodyText2"/>
        <w:jc w:val="left"/>
        <w:rPr>
          <w:rFonts w:ascii="Tahoma" w:hAnsi="Tahoma" w:cs="Tahoma"/>
          <w:b/>
          <w:szCs w:val="20"/>
        </w:rPr>
      </w:pPr>
      <w:r w:rsidRPr="001B5CCA">
        <w:rPr>
          <w:rFonts w:ascii="Tahoma" w:hAnsi="Tahoma" w:cs="Tahoma"/>
          <w:b/>
          <w:szCs w:val="20"/>
        </w:rPr>
        <w:t>Odgovor:</w:t>
      </w:r>
    </w:p>
    <w:p w:rsidR="00763C96" w:rsidRPr="006E177E" w:rsidRDefault="00763C96" w:rsidP="00BF45BE">
      <w:pPr>
        <w:pStyle w:val="BodyText2"/>
        <w:jc w:val="left"/>
        <w:rPr>
          <w:rFonts w:ascii="Tahoma" w:hAnsi="Tahoma" w:cs="Tahoma"/>
          <w:szCs w:val="20"/>
        </w:rPr>
      </w:pPr>
    </w:p>
    <w:p w:rsidR="001723A9" w:rsidRPr="006E177E" w:rsidRDefault="0018535F" w:rsidP="001723A9">
      <w:pPr>
        <w:pStyle w:val="BodyText2"/>
        <w:numPr>
          <w:ilvl w:val="0"/>
          <w:numId w:val="23"/>
        </w:numPr>
        <w:jc w:val="left"/>
        <w:rPr>
          <w:rFonts w:ascii="Tahoma" w:hAnsi="Tahoma" w:cs="Tahoma"/>
          <w:szCs w:val="20"/>
        </w:rPr>
      </w:pPr>
      <w:bookmarkStart w:id="0" w:name="_GoBack"/>
      <w:r w:rsidRPr="006E177E">
        <w:rPr>
          <w:rFonts w:ascii="Tahoma" w:hAnsi="Tahoma" w:cs="Tahoma"/>
          <w:szCs w:val="20"/>
        </w:rPr>
        <w:t>Posodabljanje posameznih 3D pod</w:t>
      </w:r>
      <w:r w:rsidR="00763C96" w:rsidRPr="006E177E">
        <w:rPr>
          <w:rFonts w:ascii="Tahoma" w:hAnsi="Tahoma" w:cs="Tahoma"/>
          <w:szCs w:val="20"/>
        </w:rPr>
        <w:t xml:space="preserve"> </w:t>
      </w:r>
      <w:r w:rsidRPr="006E177E">
        <w:rPr>
          <w:rFonts w:ascii="Tahoma" w:hAnsi="Tahoma" w:cs="Tahoma"/>
          <w:szCs w:val="20"/>
        </w:rPr>
        <w:t xml:space="preserve">modelov se izvaja po potrebi. Naročnik potrebuje zagotovitev končnega 3D modela samo zaradi vizualizacije objekta.   </w:t>
      </w:r>
    </w:p>
    <w:p w:rsidR="00763C96" w:rsidRPr="006E177E" w:rsidRDefault="00763C96" w:rsidP="00763C96">
      <w:pPr>
        <w:pStyle w:val="BodyText2"/>
        <w:ind w:left="720"/>
        <w:jc w:val="left"/>
        <w:rPr>
          <w:rFonts w:ascii="Tahoma" w:hAnsi="Tahoma" w:cs="Tahoma"/>
          <w:szCs w:val="20"/>
        </w:rPr>
      </w:pPr>
    </w:p>
    <w:p w:rsidR="001723A9" w:rsidRPr="006E177E" w:rsidRDefault="00763C96" w:rsidP="001723A9">
      <w:pPr>
        <w:pStyle w:val="BodyText2"/>
        <w:numPr>
          <w:ilvl w:val="0"/>
          <w:numId w:val="23"/>
        </w:numPr>
        <w:jc w:val="left"/>
        <w:rPr>
          <w:rFonts w:ascii="Tahoma" w:hAnsi="Tahoma" w:cs="Tahoma"/>
          <w:szCs w:val="20"/>
        </w:rPr>
      </w:pPr>
      <w:r w:rsidRPr="006E177E">
        <w:rPr>
          <w:rFonts w:ascii="Tahoma" w:hAnsi="Tahoma" w:cs="Tahoma"/>
          <w:szCs w:val="20"/>
        </w:rPr>
        <w:t>Kot je določeno v Specifikaciji naročila v Projektni nalogi pod točko 7.4.18 Vizualizacija mora biti oddana v elektronski obliki v splošno razširjenem formatu za prikaz na računalnik (npr. mp4)</w:t>
      </w:r>
      <w:r w:rsidR="00A72ADF" w:rsidRPr="006E177E">
        <w:rPr>
          <w:rFonts w:ascii="Tahoma" w:hAnsi="Tahoma" w:cs="Tahoma"/>
          <w:szCs w:val="20"/>
        </w:rPr>
        <w:t xml:space="preserve">. </w:t>
      </w:r>
      <w:bookmarkEnd w:id="0"/>
    </w:p>
    <w:sectPr w:rsidR="001723A9" w:rsidRPr="006E177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0E" w:rsidRDefault="00C5450E">
      <w:r>
        <w:separator/>
      </w:r>
    </w:p>
  </w:endnote>
  <w:endnote w:type="continuationSeparator" w:id="0">
    <w:p w:rsidR="00C5450E" w:rsidRDefault="00C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85F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177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1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0E" w:rsidRDefault="00C5450E">
      <w:r>
        <w:separator/>
      </w:r>
    </w:p>
  </w:footnote>
  <w:footnote w:type="continuationSeparator" w:id="0">
    <w:p w:rsidR="00C5450E" w:rsidRDefault="00C5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1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FF668D"/>
    <w:multiLevelType w:val="hybridMultilevel"/>
    <w:tmpl w:val="25A8DFD6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01A01A3"/>
    <w:multiLevelType w:val="hybridMultilevel"/>
    <w:tmpl w:val="529A4E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535DAA"/>
    <w:multiLevelType w:val="hybridMultilevel"/>
    <w:tmpl w:val="D0D86928"/>
    <w:lvl w:ilvl="0" w:tplc="F27E87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21"/>
  </w:num>
  <w:num w:numId="20">
    <w:abstractNumId w:val="19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646A9"/>
    <w:rsid w:val="000A6A78"/>
    <w:rsid w:val="000C4009"/>
    <w:rsid w:val="00166A3D"/>
    <w:rsid w:val="001723A9"/>
    <w:rsid w:val="001836BB"/>
    <w:rsid w:val="0018535F"/>
    <w:rsid w:val="001B5CCA"/>
    <w:rsid w:val="001D4146"/>
    <w:rsid w:val="001F40D3"/>
    <w:rsid w:val="00216549"/>
    <w:rsid w:val="002507C2"/>
    <w:rsid w:val="00290551"/>
    <w:rsid w:val="002B3305"/>
    <w:rsid w:val="00307C28"/>
    <w:rsid w:val="003133A6"/>
    <w:rsid w:val="003560E2"/>
    <w:rsid w:val="003579C0"/>
    <w:rsid w:val="003D5CDB"/>
    <w:rsid w:val="003D677A"/>
    <w:rsid w:val="00424A5A"/>
    <w:rsid w:val="0044323F"/>
    <w:rsid w:val="00497CB3"/>
    <w:rsid w:val="004B34B5"/>
    <w:rsid w:val="004D45BA"/>
    <w:rsid w:val="0051531F"/>
    <w:rsid w:val="00527BFC"/>
    <w:rsid w:val="0053359C"/>
    <w:rsid w:val="00556816"/>
    <w:rsid w:val="0056558A"/>
    <w:rsid w:val="005B0FAE"/>
    <w:rsid w:val="005F18C6"/>
    <w:rsid w:val="005F5194"/>
    <w:rsid w:val="00601CD1"/>
    <w:rsid w:val="00634B0D"/>
    <w:rsid w:val="00637BE6"/>
    <w:rsid w:val="006E177E"/>
    <w:rsid w:val="00706090"/>
    <w:rsid w:val="00763C96"/>
    <w:rsid w:val="007C755C"/>
    <w:rsid w:val="00872AF9"/>
    <w:rsid w:val="0087519C"/>
    <w:rsid w:val="00985F52"/>
    <w:rsid w:val="00986971"/>
    <w:rsid w:val="009B1FD9"/>
    <w:rsid w:val="009C2593"/>
    <w:rsid w:val="00A02005"/>
    <w:rsid w:val="00A05C73"/>
    <w:rsid w:val="00A17575"/>
    <w:rsid w:val="00A72ADF"/>
    <w:rsid w:val="00AB3A99"/>
    <w:rsid w:val="00AD3747"/>
    <w:rsid w:val="00B51158"/>
    <w:rsid w:val="00B66E7E"/>
    <w:rsid w:val="00BB129B"/>
    <w:rsid w:val="00BD40AB"/>
    <w:rsid w:val="00BF23F1"/>
    <w:rsid w:val="00BF45BE"/>
    <w:rsid w:val="00C34786"/>
    <w:rsid w:val="00C5450E"/>
    <w:rsid w:val="00C84524"/>
    <w:rsid w:val="00CD16DA"/>
    <w:rsid w:val="00CF7570"/>
    <w:rsid w:val="00D46B94"/>
    <w:rsid w:val="00D94780"/>
    <w:rsid w:val="00DB7CDA"/>
    <w:rsid w:val="00DF4CFC"/>
    <w:rsid w:val="00E067F5"/>
    <w:rsid w:val="00E35567"/>
    <w:rsid w:val="00E51016"/>
    <w:rsid w:val="00E66D5B"/>
    <w:rsid w:val="00E77E6D"/>
    <w:rsid w:val="00E813F4"/>
    <w:rsid w:val="00E9124B"/>
    <w:rsid w:val="00EA1375"/>
    <w:rsid w:val="00EF2607"/>
    <w:rsid w:val="00F37C7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7949E-0132-4C5F-B3E2-592670E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1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146"/>
    <w:rPr>
      <w:b/>
      <w:bCs/>
      <w:sz w:val="24"/>
      <w:szCs w:val="24"/>
    </w:rPr>
  </w:style>
  <w:style w:type="character" w:customStyle="1" w:styleId="highlight1">
    <w:name w:val="highlight1"/>
    <w:rsid w:val="00A02005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2021-10-12T10:43:00Z</cp:lastPrinted>
  <dcterms:created xsi:type="dcterms:W3CDTF">2021-10-12T10:35:00Z</dcterms:created>
  <dcterms:modified xsi:type="dcterms:W3CDTF">2021-10-12T10:44:00Z</dcterms:modified>
</cp:coreProperties>
</file>